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On behalf of the FORCE Staff and Volunteers, the Crystal Lake FORCE would like to welcome you to our club! </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The FORCE is dedicated to developing your player by using a three-season program (fall/winter/spring) that is focused on technical skill development and tactical team concepts. It is our goal to help improve your player at every stage of their career from U6-U23.</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Below </w:t>
      </w:r>
      <w:r w:rsidDel="00000000" w:rsidR="00000000" w:rsidRPr="00000000">
        <w:rPr>
          <w:sz w:val="20"/>
          <w:szCs w:val="20"/>
          <w:rtl w:val="0"/>
        </w:rPr>
        <w:t xml:space="preserve">you will find</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a </w:t>
      </w:r>
      <w:r w:rsidDel="00000000" w:rsidR="00000000" w:rsidRPr="00000000">
        <w:rPr>
          <w:sz w:val="20"/>
          <w:szCs w:val="20"/>
          <w:rtl w:val="0"/>
        </w:rPr>
        <w:t xml:space="preserve">summary o</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f our parent and player expectations. Please take time to read through this document and make sure you have a clear understanding of what is expected from you and your player(s). Once you have read the information below please sign and return the last page of this document.</w:t>
      </w:r>
      <w:r w:rsidDel="00000000" w:rsidR="00000000" w:rsidRPr="00000000">
        <w:rPr>
          <w:rtl w:val="0"/>
        </w:rPr>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spacing w:after="240" w:lineRule="auto"/>
        <w:ind w:firstLine="720"/>
        <w:contextualSpacing w:val="0"/>
        <w:jc w:val="center"/>
        <w:rPr>
          <w:b w:val="1"/>
          <w:sz w:val="22"/>
          <w:szCs w:val="22"/>
        </w:rPr>
      </w:pPr>
      <w:bookmarkStart w:colFirst="0" w:colLast="0" w:name="_s4qlaysk4ecb" w:id="0"/>
      <w:bookmarkEnd w:id="0"/>
      <w:r w:rsidDel="00000000" w:rsidR="00000000" w:rsidRPr="00000000">
        <w:rPr>
          <w:sz w:val="28"/>
          <w:szCs w:val="28"/>
          <w:rtl w:val="0"/>
        </w:rPr>
        <w:t xml:space="preserve">PLAYER EXPECTATIONS</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b w:val="1"/>
          <w:sz w:val="20"/>
          <w:szCs w:val="20"/>
          <w:rtl w:val="0"/>
        </w:rPr>
        <w:t xml:space="preserve">Determination of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Playing Time: </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sz w:val="20"/>
          <w:szCs w:val="20"/>
          <w:rtl w:val="0"/>
        </w:rPr>
        <w:t xml:space="preserve">Performance on the field</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sz w:val="20"/>
          <w:szCs w:val="20"/>
          <w:rtl w:val="0"/>
        </w:rPr>
        <w:t xml:space="preserve">Training attendance</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u w:val="none"/>
        </w:rPr>
      </w:pPr>
      <w:r w:rsidDel="00000000" w:rsidR="00000000" w:rsidRPr="00000000">
        <w:rPr>
          <w:sz w:val="20"/>
          <w:szCs w:val="20"/>
          <w:rtl w:val="0"/>
        </w:rPr>
        <w:t xml:space="preserve">Health and fitness levels  </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sz w:val="20"/>
          <w:szCs w:val="20"/>
          <w:rtl w:val="0"/>
        </w:rPr>
        <w:t xml:space="preserve">Work ethic in games and training</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sz w:val="20"/>
          <w:szCs w:val="20"/>
          <w:rtl w:val="0"/>
        </w:rPr>
        <w:t xml:space="preserve">Players should expect to compete for playing time, but players that are attending training and working hard should expect to play a minimum of:</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u w:val="none"/>
        </w:rPr>
      </w:pPr>
      <w:r w:rsidDel="00000000" w:rsidR="00000000" w:rsidRPr="00000000">
        <w:rPr>
          <w:sz w:val="20"/>
          <w:szCs w:val="20"/>
          <w:rtl w:val="0"/>
        </w:rPr>
        <w:t xml:space="preserve">U8-U12 - 50% of the total attended game minutes on average per season.</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u w:val="none"/>
        </w:rPr>
      </w:pPr>
      <w:r w:rsidDel="00000000" w:rsidR="00000000" w:rsidRPr="00000000">
        <w:rPr>
          <w:sz w:val="20"/>
          <w:szCs w:val="20"/>
          <w:rtl w:val="0"/>
        </w:rPr>
        <w:t xml:space="preserve">U13-U18 - 40% of the total attended game minutes on average per season.</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u w:val="none"/>
        </w:rPr>
      </w:pPr>
      <w:r w:rsidDel="00000000" w:rsidR="00000000" w:rsidRPr="00000000">
        <w:rPr>
          <w:sz w:val="20"/>
          <w:szCs w:val="20"/>
          <w:rtl w:val="0"/>
        </w:rPr>
        <w:t xml:space="preserve">State Cup is the only exception. Playing time is at the discretion of the coach.</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Sportsmanship: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All players are expected to conduct themselves in a sportsmanlike manner during training, games, and at any club events. Any player that fails to do so will be subject to disciplinary action, which may include suspension by the FORCE Competitive Committee.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Attendance: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Players are expected to attend the provided training sessions per week. Any player who misses a training session is encouraged to make up that session with another team of a similar age group. Any player that is consistently unable to attend </w:t>
      </w:r>
      <w:r w:rsidDel="00000000" w:rsidR="00000000" w:rsidRPr="00000000">
        <w:rPr>
          <w:sz w:val="20"/>
          <w:szCs w:val="20"/>
          <w:rtl w:val="0"/>
        </w:rPr>
        <w:t xml:space="preserve">provided</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training sessions per week </w:t>
      </w:r>
      <w:r w:rsidDel="00000000" w:rsidR="00000000" w:rsidRPr="00000000">
        <w:rPr>
          <w:sz w:val="20"/>
          <w:szCs w:val="20"/>
          <w:rtl w:val="0"/>
        </w:rPr>
        <w:t xml:space="preserve">can</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be subject to a reduction in playing time.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b w:val="1"/>
          <w:sz w:val="20"/>
          <w:szCs w:val="20"/>
          <w:rtl w:val="0"/>
        </w:rPr>
        <w:t xml:space="preserve">Commitment: </w:t>
      </w:r>
      <w:r w:rsidDel="00000000" w:rsidR="00000000" w:rsidRPr="00000000">
        <w:rPr>
          <w:sz w:val="20"/>
          <w:szCs w:val="20"/>
          <w:rtl w:val="0"/>
        </w:rPr>
        <w:t xml:space="preserve">Players are committing to play for the FORCE only and will not compete with other competitive soccer clubs without prior consent from the FORCE Competitive Committee.  Any player that fails to do so will be subject to disciplinary action, which may include suspension by the FORCE Competitive Committee.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b w:val="1"/>
          <w:sz w:val="20"/>
          <w:szCs w:val="20"/>
        </w:rPr>
      </w:pPr>
      <w:r w:rsidDel="00000000" w:rsidR="00000000" w:rsidRPr="00000000">
        <w:rPr>
          <w:b w:val="1"/>
          <w:sz w:val="20"/>
          <w:szCs w:val="20"/>
          <w:rtl w:val="0"/>
        </w:rPr>
        <w:t xml:space="preserve">Attire: </w:t>
      </w:r>
      <w:r w:rsidDel="00000000" w:rsidR="00000000" w:rsidRPr="00000000">
        <w:rPr>
          <w:sz w:val="20"/>
          <w:szCs w:val="20"/>
          <w:rtl w:val="0"/>
        </w:rPr>
        <w:t xml:space="preserve">All training and game apparel is expected to be soccer appropriate. All players will receive training tops as part of their uniform kit and are expected to wear them to training. All players need to wear FORCE jerseys for games.</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center"/>
        <w:rPr>
          <w:b w:val="1"/>
          <w:sz w:val="22"/>
          <w:szCs w:val="22"/>
        </w:rPr>
      </w:pPr>
      <w:r w:rsidDel="00000000" w:rsidR="00000000" w:rsidRPr="00000000">
        <w:rPr>
          <w:b w:val="1"/>
          <w:sz w:val="28"/>
          <w:szCs w:val="28"/>
          <w:rtl w:val="0"/>
        </w:rPr>
        <w:t xml:space="preserve">PARENT EXPECTATIONS</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Conduct: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Parents are expected to represent the FORCE program in positive manner at all FORCE-sponsored events. Parents will encourage sportsmanship by showing respect and courtesy, and by demonstrating positive support for all players, coaches, officials and spectators at every game and training. Parents will not engage in any kind of unsportsmanlike conduct with any official, coach, player, or parent. Any parent not meeting these expectations will be subject to review before the FORCE Competitive Committee and may be subject to disciplinary action, including suspension from attending FORCE-sponsored events.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Coaching: </w:t>
      </w:r>
      <w:r w:rsidDel="00000000" w:rsidR="00000000" w:rsidRPr="00000000">
        <w:rPr>
          <w:sz w:val="20"/>
          <w:szCs w:val="20"/>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taff coaches, and volunteer certified assistant coaches should be the only ones instructing players at games. Any parent who is coaching from the sideline can be asked to leave the game. In the case of multiple offenses, the FORCE Competitive Committee may suspend a parent from attending training and/or games.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Communication: </w:t>
      </w:r>
      <w:r w:rsidDel="00000000" w:rsidR="00000000" w:rsidRPr="00000000">
        <w:rPr>
          <w:sz w:val="20"/>
          <w:szCs w:val="20"/>
          <w:rtl w:val="0"/>
        </w:rPr>
        <w:t xml:space="preserve">Parents are asked to follow this line of communication when an issue arises:</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sz w:val="20"/>
          <w:szCs w:val="20"/>
          <w:rtl w:val="0"/>
        </w:rPr>
        <w:t xml:space="preserve">Contact Staff coach about issue.  </w:t>
      </w:r>
      <w:r w:rsidDel="00000000" w:rsidR="00000000" w:rsidRPr="00000000">
        <w:rPr>
          <w:b w:val="1"/>
          <w:sz w:val="20"/>
          <w:szCs w:val="20"/>
          <w:rtl w:val="0"/>
        </w:rPr>
        <w:t xml:space="preserve">Parents will refrain from approaching a coach with game related issues for a period of 24 hours. </w:t>
      </w:r>
      <w:r w:rsidDel="00000000" w:rsidR="00000000" w:rsidRPr="00000000">
        <w:rPr>
          <w:sz w:val="20"/>
          <w:szCs w:val="20"/>
          <w:rtl w:val="0"/>
        </w:rPr>
        <w:t xml:space="preserve"> </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sz w:val="20"/>
          <w:szCs w:val="20"/>
          <w:rtl w:val="0"/>
        </w:rPr>
        <w:t xml:space="preserve">If issue or concern persists,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r w:rsidDel="00000000" w:rsidR="00000000" w:rsidRPr="00000000">
        <w:rPr>
          <w:sz w:val="20"/>
          <w:szCs w:val="20"/>
          <w:rtl w:val="0"/>
        </w:rPr>
        <w:t xml:space="preserve">contact Program Director.</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contextualSpacing w:val="1"/>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Any issues that </w:t>
      </w:r>
      <w:r w:rsidDel="00000000" w:rsidR="00000000" w:rsidRPr="00000000">
        <w:rPr>
          <w:sz w:val="20"/>
          <w:szCs w:val="20"/>
          <w:rtl w:val="0"/>
        </w:rPr>
        <w:t xml:space="preserve">the</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r w:rsidDel="00000000" w:rsidR="00000000" w:rsidRPr="00000000">
        <w:rPr>
          <w:sz w:val="20"/>
          <w:szCs w:val="20"/>
          <w:rtl w:val="0"/>
        </w:rPr>
        <w:t xml:space="preserve">Program Director</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cannot resolve will be escalated to the Director of Competitive Teams.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right="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We do ask that all concerns </w:t>
      </w:r>
      <w:r w:rsidDel="00000000" w:rsidR="00000000" w:rsidRPr="00000000">
        <w:rPr>
          <w:sz w:val="20"/>
          <w:szCs w:val="20"/>
          <w:rtl w:val="0"/>
        </w:rPr>
        <w:t xml:space="preserve">are</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addressed through the appropriate channels. Most issues can be resolved very quickly once we are aware of </w:t>
      </w:r>
      <w:r w:rsidDel="00000000" w:rsidR="00000000" w:rsidRPr="00000000">
        <w:rPr>
          <w:sz w:val="20"/>
          <w:szCs w:val="20"/>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concern.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smallCaps w:val="0"/>
          <w:strike w:val="0"/>
          <w:color w:val="000000"/>
          <w:sz w:val="20"/>
          <w:szCs w:val="20"/>
          <w:u w:val="none"/>
          <w:vertAlign w:val="baseline"/>
          <w:rtl w:val="0"/>
        </w:rPr>
        <w:t xml:space="preserve">Payment:</w:t>
      </w:r>
      <w:r w:rsidDel="00000000" w:rsidR="00000000" w:rsidRPr="00000000">
        <w:rPr>
          <w:b w:val="1"/>
          <w:sz w:val="20"/>
          <w:szCs w:val="20"/>
          <w:rtl w:val="0"/>
        </w:rPr>
        <w:t xml:space="preserve"> </w:t>
      </w:r>
      <w:r w:rsidDel="00000000" w:rsidR="00000000" w:rsidRPr="00000000">
        <w:rPr>
          <w:sz w:val="20"/>
          <w:szCs w:val="20"/>
          <w:rtl w:val="0"/>
        </w:rPr>
        <w:t xml:space="preserve">Payments are expected to be made through your CLSF Family Account via a Credit Card or Debit Card</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Checks are also accepted, payable to Crystal Lake Soccer Federation</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and mailed to: PO BOX 1084, Crystal Lake, IL 60039.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All checks must be received before the specified due dates</w:t>
      </w:r>
      <w:r w:rsidDel="00000000" w:rsidR="00000000" w:rsidRPr="00000000">
        <w:rPr>
          <w:b w:val="1"/>
          <w:sz w:val="20"/>
          <w:szCs w:val="20"/>
          <w:rtl w:val="0"/>
        </w:rPr>
        <w:t xml:space="preserve"> </w:t>
      </w:r>
      <w:r w:rsidDel="00000000" w:rsidR="00000000" w:rsidRPr="00000000">
        <w:rPr>
          <w:sz w:val="20"/>
          <w:szCs w:val="20"/>
          <w:rtl w:val="0"/>
        </w:rPr>
        <w:t xml:space="preserve">(p</w:t>
      </w:r>
      <w:r w:rsidDel="00000000" w:rsidR="00000000" w:rsidRPr="00000000">
        <w:rPr>
          <w:rFonts w:ascii="Times New Roman" w:cs="Times New Roman" w:eastAsia="Times New Roman" w:hAnsi="Times New Roman"/>
          <w:i w:val="0"/>
          <w:smallCaps w:val="0"/>
          <w:strike w:val="0"/>
          <w:color w:val="000000"/>
          <w:sz w:val="20"/>
          <w:szCs w:val="20"/>
          <w:u w:val="none"/>
          <w:vertAlign w:val="baseline"/>
          <w:rtl w:val="0"/>
        </w:rPr>
        <w:t xml:space="preserve">le</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ase be sure to put a note with your players name and age group on the check.)</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sz w:val="20"/>
          <w:szCs w:val="20"/>
          <w:rtl w:val="0"/>
        </w:rPr>
        <w:t xml:space="preserve">Payment due dates are as follows: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Youth (U7-U14)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High School Girls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High School Boys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Payment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Deposit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Deposit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Deposit Payment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Payment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8/15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7/15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11/15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Payment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8/15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1/15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Payment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3/15</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sz w:val="20"/>
          <w:szCs w:val="20"/>
          <w:rtl w:val="0"/>
        </w:rPr>
        <w:t xml:space="preserve">A $25 late fee per payment will be assessed on delinquent accounts.  Accounts that are not current by the 20th of the month a payment is due will have player(s) pass pulled and their account suspended. Players will be prohibited from attending all FORCE events until account is brought current.</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ALL PLAYER FEES ARE NON-REFUNDABLE</w:t>
      </w:r>
      <w:r w:rsidDel="00000000" w:rsidR="00000000" w:rsidRPr="00000000">
        <w:rPr>
          <w:b w:val="1"/>
          <w:sz w:val="20"/>
          <w:szCs w:val="20"/>
          <w:rtl w:val="0"/>
        </w:rPr>
        <w:t xml:space="preserve"> &amp; ARE TO BE PAID IN FULL.</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sz w:val="20"/>
          <w:szCs w:val="20"/>
        </w:rPr>
      </w:pPr>
      <w:r w:rsidDel="00000000" w:rsidR="00000000" w:rsidRPr="00000000">
        <w:rPr>
          <w:rFonts w:ascii="Times New Roman" w:cs="Times New Roman" w:eastAsia="Times New Roman" w:hAnsi="Times New Roman"/>
          <w:b w:val="1"/>
          <w:smallCaps w:val="0"/>
          <w:strike w:val="0"/>
          <w:color w:val="000000"/>
          <w:sz w:val="20"/>
          <w:szCs w:val="20"/>
          <w:u w:val="none"/>
          <w:vertAlign w:val="baseline"/>
          <w:rtl w:val="0"/>
        </w:rPr>
        <w:t xml:space="preserve">Acknowledgement:</w:t>
      </w:r>
      <w:r w:rsidDel="00000000" w:rsidR="00000000" w:rsidRPr="00000000">
        <w:rPr>
          <w:b w:val="1"/>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I, (print name) ______________________________________, agree to abide by the standards and terms as defined in this document. I will ensure that my child follows the guidelines set forth by the FORCE program.</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Parent Signature: ________________________________________</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Date: ________________________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Rule="auto"/>
        <w:contextualSpacing w:val="0"/>
        <w:rPr>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Rule="auto"/>
        <w:contextualSpacing w:val="0"/>
        <w:rPr>
          <w:sz w:val="20"/>
          <w:szCs w:val="20"/>
        </w:rPr>
      </w:pPr>
      <w:r w:rsidDel="00000000" w:rsidR="00000000" w:rsidRPr="00000000">
        <w:rPr>
          <w:sz w:val="20"/>
          <w:szCs w:val="20"/>
          <w:rtl w:val="0"/>
        </w:rPr>
        <w:t xml:space="preserve">Player Signature: ________________________________________ Date: ________________________</w:t>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864" w:before="0" w:line="240" w:lineRule="auto"/>
      <w:ind w:left="0" w:right="0" w:firstLine="0"/>
      <w:contextualSpacing w:val="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200" w:before="0" w:line="240" w:lineRule="auto"/>
      <w:ind w:left="0" w:right="0" w:firstLine="0"/>
      <w:contextualSpacing w:val="0"/>
      <w:jc w:val="left"/>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200" w:before="200" w:line="240" w:lineRule="auto"/>
      <w:ind w:left="0" w:right="0" w:firstLine="0"/>
      <w:contextualSpacing w:val="0"/>
      <w:jc w:val="center"/>
      <w:rPr>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843540" cy="795338"/>
          <wp:effectExtent b="0" l="0" r="0" t="0"/>
          <wp:docPr descr="Force_CMYK.jpg" id="1" name="image2.jpg"/>
          <a:graphic>
            <a:graphicData uri="http://schemas.openxmlformats.org/drawingml/2006/picture">
              <pic:pic>
                <pic:nvPicPr>
                  <pic:cNvPr descr="Force_CMYK.jpg" id="0" name="image2.jpg"/>
                  <pic:cNvPicPr preferRelativeResize="0"/>
                </pic:nvPicPr>
                <pic:blipFill>
                  <a:blip r:embed="rId1"/>
                  <a:srcRect b="0" l="0" r="0" t="0"/>
                  <a:stretch>
                    <a:fillRect/>
                  </a:stretch>
                </pic:blipFill>
                <pic:spPr>
                  <a:xfrm>
                    <a:off x="0" y="0"/>
                    <a:ext cx="843540" cy="795338"/>
                  </a:xfrm>
                  <a:prstGeom prst="rect"/>
                  <a:ln/>
                </pic:spPr>
              </pic:pic>
            </a:graphicData>
          </a:graphic>
        </wp:inline>
      </w:drawing>
    </w:r>
    <w:r w:rsidDel="00000000" w:rsidR="00000000" w:rsidRPr="00000000">
      <w:rPr>
        <w:rFonts w:ascii="Helvetica Neue" w:cs="Helvetica Neue" w:eastAsia="Helvetica Neue" w:hAnsi="Helvetica Neue"/>
        <w:sz w:val="36"/>
        <w:szCs w:val="36"/>
        <w:rtl w:val="0"/>
      </w:rPr>
      <w:t xml:space="preserve">        PARENT/PLAYER CONTRACT        </w:t>
    </w:r>
    <w:r w:rsidDel="00000000" w:rsidR="00000000" w:rsidRPr="00000000">
      <w:rPr>
        <w:rFonts w:ascii="Helvetica Neue" w:cs="Helvetica Neue" w:eastAsia="Helvetica Neue" w:hAnsi="Helvetica Neue"/>
        <w:sz w:val="36"/>
        <w:szCs w:val="36"/>
      </w:rPr>
      <w:drawing>
        <wp:inline distB="114300" distT="114300" distL="114300" distR="114300">
          <wp:extent cx="843540" cy="795338"/>
          <wp:effectExtent b="0" l="0" r="0" t="0"/>
          <wp:docPr descr="Force_CMYK.jpg" id="2" name="image3.jpg"/>
          <a:graphic>
            <a:graphicData uri="http://schemas.openxmlformats.org/drawingml/2006/picture">
              <pic:pic>
                <pic:nvPicPr>
                  <pic:cNvPr descr="Force_CMYK.jpg" id="0" name="image3.jpg"/>
                  <pic:cNvPicPr preferRelativeResize="0"/>
                </pic:nvPicPr>
                <pic:blipFill>
                  <a:blip r:embed="rId2"/>
                  <a:srcRect b="0" l="0" r="0" t="0"/>
                  <a:stretch>
                    <a:fillRect/>
                  </a:stretch>
                </pic:blipFill>
                <pic:spPr>
                  <a:xfrm>
                    <a:off x="0" y="0"/>
                    <a:ext cx="843540" cy="795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